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center"/>
        <w:rPr>
          <w:rFonts w:hint="default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textAlignment w:val="center"/>
        <w:rPr>
          <w:rFonts w:ascii="方正小标宋简体" w:hAnsi="方正小标宋简体" w:eastAsia="方正小标宋简体"/>
          <w:sz w:val="44"/>
          <w:szCs w:val="44"/>
          <w:u w:val="none"/>
        </w:rPr>
      </w:pPr>
      <w:r>
        <w:rPr>
          <w:rFonts w:ascii="方正小标宋简体" w:hAnsi="方正小标宋简体" w:eastAsia="方正小标宋简体"/>
          <w:sz w:val="44"/>
          <w:szCs w:val="44"/>
          <w:u w:val="none"/>
        </w:rPr>
        <w:t>2021年度安徽新闻奖（</w:t>
      </w:r>
      <w:r>
        <w:rPr>
          <w:rFonts w:hint="eastAsia" w:ascii="方正小标宋简体" w:hAnsi="方正小标宋简体" w:eastAsia="方正小标宋简体"/>
          <w:sz w:val="44"/>
          <w:szCs w:val="44"/>
          <w:u w:val="none"/>
          <w:lang w:eastAsia="zh-CN"/>
        </w:rPr>
        <w:t>电视类</w:t>
      </w:r>
      <w:r>
        <w:rPr>
          <w:rFonts w:ascii="方正小标宋简体" w:hAnsi="方正小标宋简体" w:eastAsia="方正小标宋简体"/>
          <w:sz w:val="44"/>
          <w:szCs w:val="44"/>
          <w:u w:val="none"/>
        </w:rPr>
        <w:t>）推荐作品目录</w:t>
      </w:r>
    </w:p>
    <w:p/>
    <w:p>
      <w:pPr>
        <w:jc w:val="center"/>
        <w:textAlignment w:val="center"/>
      </w:pPr>
      <w:r>
        <w:rPr>
          <w:rFonts w:ascii="方正黑体简体" w:hAnsi="方正黑体简体" w:eastAsia="方正黑体简体"/>
          <w:sz w:val="36"/>
          <w:szCs w:val="36"/>
          <w:u w:val="none"/>
        </w:rPr>
        <w:t>一、电视新闻类</w:t>
      </w:r>
    </w:p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一等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(12件)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714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总书记，请您检阅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朱明辉、曹艺璇、高森、朱柏杨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杨阳、相龙飞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农业“芯片”的突围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郑志、高森、陈望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跨越百年的“对话”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刘琴琴、陈涛、董添、陈元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丛文、郑再军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2021年1月26日晚间播报特别节目“合肥，破万亿！”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张菁、朱江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“小微权力”阳光下运行 村民有了“明白帐”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张存亮、张国庆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交房即办证 我市不动产登记服务开启“淮北速度”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陈凯、李博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耿静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芡实基地·话嘱托！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周佰钦、郭瑞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田红、张栾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拆解户老阮的233天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凤阳县广播电视台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吴刚、宛月琴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程毅韬、杜同心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“亩均论英雄”让经济“低效地”变成“高产田”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汪喜兵、丁怡、时悠、谢海涛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1%工作法在行动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朱翔、任杰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答朝萍、褚楚、王君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父子在党50年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绩溪县广播电视台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方雪、胡洋子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镇海情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何苗、胡颖、李飞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汪安倚、吴珍珍</w:t>
            </w:r>
          </w:p>
        </w:tc>
      </w:tr>
    </w:tbl>
    <w:p/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二等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(21件)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21600" w:type="dxa"/>
            <w:vMerge w:val="continue"/>
            <w:noWrap w:val="0"/>
            <w:vAlign w:val="top"/>
          </w:tcPr>
          <w:p/>
        </w:tc>
        <w:tc>
          <w:tcPr>
            <w:tcW w:w="714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国内首次  卫星遥感信贷技术助力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春耕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陈鹏飞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我国科学家在量子计算优越性研究领域刷新世界纪录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方田、蒋兆雨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姚敏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动真格！一日开拆三违建 守卫一湖碧水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朱明辉、朱柏杨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赵华光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吹响亩均改革“冲锋号”  安徽破解“成长的烦恼”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徐健、陈猛、奚源、朱柏杨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一粒沙带来的千亿产业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郭芹、李一平、刘朝祥、王保斌、程毅涛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杨兵、许敏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1056秒！安徽“人造太阳”实现世界最长时间等离子体运行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徐健、仲杰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余燕艳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全球极危物种青头潜鸭现身合肥庐江黄陂湖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赵华光、胡君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4亿公里远的中国印迹——专访我国首次火星探测任务工程总设计师张荣桥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新闻访谈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奚源、朱柏杨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胡君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关注“城市生命线”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赵盛、王云、杨剑虹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长江禁渔特别追踪：共饮一江水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石侃、石军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钱学飞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了不起的你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刘飞、郭芹、朱柏杨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赵华光、陈猛、宁可珂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一张烈士证 苏皖两地情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王驭、戴文韬、方芳、李梦祝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李全中、俞昊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第一调查：高铁桥下的“填埋场”（上中下）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张雷、夏金平、方雪晴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邢岚、钟玲珊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回到家乡去读书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江鲤、袁晖、季明周、陈元、周娜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王加伟、张娟娟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帮调查：百吨垃圾被偷埋？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马继强、韩斌、胡锦安、周雷雷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顾强、沈祥群、李婷彦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两份“火线”入党申请书的由来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王天娇、李阳、周雷雷、余淼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2021年12月16日一路皖美县县通——芜黄高速通车首日特别直播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新闻现场直播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蔡庆国、王冠楠、尹婉琪、唐小丽、彭鹏、刘孝芳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陶正燕、陈远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河南暴雨中的安徽力量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李宏力、丁同春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汪晓璇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2021年12月26日人民来信 · 养殖场“突变”违建 责任究竟该谁担？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评论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郝英青、许向锋、何凌艳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一封回信 两颗红心 代代相承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付晓燕、潘瑞、汤伟、林昆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74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“引江济淮”多花1.5亿给候鸟“让道”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枞阳县广播电视台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吴福成、杨珺、唐吉谦、刘奇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吴礼云</w:t>
            </w:r>
          </w:p>
        </w:tc>
      </w:tr>
    </w:tbl>
    <w:p/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三等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(28件)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-11181" w:type="dxa"/>
            <w:vMerge w:val="continue"/>
            <w:noWrap w:val="0"/>
            <w:vAlign w:val="top"/>
          </w:tcPr>
          <w:p/>
        </w:tc>
        <w:tc>
          <w:tcPr>
            <w:tcW w:w="1428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合肥一小区33名老人相约捐献遗体 为社会做贡献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谢梦姣、石军、钱学飞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杨欢欢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红色寻访日记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省台新闻中心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石侃、石军、杨欢欢、唐田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钱学飞、谢梦姣、王莎莎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超导量子计算原型机“祖冲之号”研制成功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省台新闻中心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方田、宋敏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谢彬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我从红土地上走来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省台新闻中心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郭芹、刘飞、宁可珂、朱柏杨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奚源、陈猛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312植树节特别报道：林长制 林长治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省台经济频道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陈鹏飞、汪浩、陈涛、张鹏、郑再军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齐先国、方雪晴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2021年10月1日第一时间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省台经济频道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方永明、汪冰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魏端东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全国科普日：科学岛上“种太阳”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省台经济频道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程国、李梦婷、陈涛、袁晖、张松林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顾强、陈玉茹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第一调查：“农家乐”里的是与非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省台经济频道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张雷、夏金平、汪冰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方永明、陈光明、邢岚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“高烧”的学区房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省台公共频道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宣琦、王薇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米旭、段潇雪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“未到”的急救车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省台公共频道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金淦、马霖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朱丹丹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抗“疫”阻击战 人民城市的“硬核力量”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余敏、马少文、车慧静、杨肖磊、张昱璇、俞秀锋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陈娟娟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新闻特写：当天空暗下来 我就是你的光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胡庭琪、韦超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吴小舰、徐玮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158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三代人 一个梦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闫文化、邵伟、李雷鸣、周淑萍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李雷鸣、耿静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108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含泪义捐爱女器官 生命重新绽放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翟丽娜、杜文栋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张万雷、王征、牛红星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“信用就管当钱用”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蒙城县广播电视台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袁治国、赵慧博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丁亚飞、陆群夫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跨越千里的党史学习小组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宿州市广播电视台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郭允涛、杨永琪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聂欣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2021年10月14日午间新闻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新闻节目编排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钱利、刘为民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刘秀娟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万分危急！货车司机冒死将“火”车驶离学校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蚌埠市广播电视台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竹迪、陶蕴伦、李瑞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张一峰、洪吉庆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38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安徽省首个航天育种小麦“阜航麦1号”实打验收达到预期目标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陈锐、肖方旭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田红、张栾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40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阜阳：土地托管让农民“钱”程无忧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周佰钦、李晓龙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陈伟、崔淞然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119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平凡英雄 王敏 ——追记舒城县人民检察院原副检察长 王敏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翟培军、胡冠菊、许君、李胜男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陈从林、金小燕、任峰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120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夏云胜：用生命坚守初心使命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陈涛、毛瑞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程应军、邵乐猛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67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畅聊早餐会：领导“约饭” 城市“起飞”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祁骥、储普查、张学桥、王俊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宛月琴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“你好，亲爱的党”系列报道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铜陵市广播电视台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艾慧、周全、金灿、吕慧、王倩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俞磊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136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安徽革命的曙光从这里升起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詹薇、刘琦、王鹏飞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詹薇、施玮玮、鲍晓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81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桐城获批成为国家历史文化名城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消息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桐城市广播电视台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詹克彪、余大国、叶远帆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金洁、徐小燕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142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“天使”伉俪驻村700多个日夜 相见难 别更难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新闻专题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江伟、汪娜、潮蒙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章守忠、罗娅萍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168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一桥飞架西东 山海共通途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系列（连续、组合）报道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歙县广播电视台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吴灿、郑建峰、凌利兵、郑宏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凌道文、方嘉雯</w:t>
            </w:r>
          </w:p>
        </w:tc>
      </w:tr>
    </w:tbl>
    <w:p>
      <w:pPr>
        <w:jc w:val="both"/>
      </w:pPr>
    </w:p>
    <w:p/>
    <w:p>
      <w:pPr>
        <w:jc w:val="center"/>
        <w:textAlignment w:val="center"/>
        <w:rPr>
          <w:rFonts w:hint="eastAsia" w:ascii="方正黑体简体" w:hAnsi="方正黑体简体" w:eastAsia="方正黑体简体"/>
          <w:sz w:val="36"/>
          <w:szCs w:val="36"/>
          <w:u w:val="none"/>
          <w:lang w:eastAsia="zh-CN"/>
        </w:rPr>
      </w:pPr>
    </w:p>
    <w:p>
      <w:pPr>
        <w:jc w:val="center"/>
        <w:textAlignment w:val="center"/>
        <w:rPr>
          <w:rFonts w:hint="eastAsia" w:ascii="方正黑体简体" w:hAnsi="方正黑体简体" w:eastAsia="方正黑体简体"/>
          <w:sz w:val="36"/>
          <w:szCs w:val="36"/>
          <w:u w:val="none"/>
          <w:lang w:eastAsia="zh-CN"/>
        </w:rPr>
      </w:pPr>
    </w:p>
    <w:p>
      <w:pPr>
        <w:jc w:val="center"/>
        <w:textAlignment w:val="center"/>
        <w:rPr>
          <w:rFonts w:hint="eastAsia" w:ascii="方正黑体简体" w:hAnsi="方正黑体简体" w:eastAsia="方正黑体简体"/>
          <w:sz w:val="36"/>
          <w:szCs w:val="36"/>
          <w:u w:val="none"/>
          <w:lang w:eastAsia="zh-CN"/>
        </w:rPr>
      </w:pPr>
    </w:p>
    <w:p>
      <w:pPr>
        <w:jc w:val="center"/>
        <w:textAlignment w:val="center"/>
        <w:rPr>
          <w:rFonts w:ascii="方正黑体简体" w:hAnsi="方正黑体简体" w:eastAsia="方正黑体简体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方正黑体简体" w:hAnsi="方正黑体简体" w:eastAsia="方正黑体简体"/>
          <w:sz w:val="36"/>
          <w:szCs w:val="36"/>
          <w:u w:val="none"/>
          <w:lang w:eastAsia="zh-CN"/>
        </w:rPr>
        <w:t>二、电视社教类</w:t>
      </w:r>
    </w:p>
    <w:p/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特别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(1件)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2856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八月桂花遍地开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吴斯、韩德良、张魁、丁晓明、张俊楠、王世伟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鲁慧</w:t>
            </w:r>
          </w:p>
        </w:tc>
      </w:tr>
    </w:tbl>
    <w:p/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一等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(7件)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从党章学党史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邵晓晖、丛文、许建华、张京晶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薛明亮、汪治邦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离家八千里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凌铠、李蓓蓓、刘金亚子、蔡娜、史硕、厉夕昌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翟梓坪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向水而生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李云丽、马雪萍、丁立山、李玉成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马雪萍、李云丽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我们村的年轻人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陈亚静、郭苗苗、刘阳、穆茂森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张晓东、杨佳强、彭文琼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岗上花开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滁州市广播电视台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张晓宝、郭庆、杨杰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金圩、朱晓燕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三姑娘上岸记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吴志兵、刘琴、李杨、陆黎明、倪博昊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余辉、张岩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249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摘梅记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汪小覃、刘丹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陈庆玲、苏媛媛</w:t>
            </w:r>
          </w:p>
        </w:tc>
      </w:tr>
    </w:tbl>
    <w:p/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二等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(11件)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177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云岭的孩子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王建、陈涛、汪浩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方永明、汪冰、王加伟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256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百年壮歌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张魁、鲁慧、聂宗权、林岩松、周柯亚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唐娟娟、王振涛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小岗纪事2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郭巍、李光磊、张文泉、林岩松、袁龙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韩德良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皖美地平线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郑荣、于继勇、常远君、程刚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韩波、潘啟宏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信仰的力量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于继勇、郑荣、林岩松、常远君、华俊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赵志强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复兴路上——创新之都浪潮涌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陈斌、吴节正、孙乃健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杨文静、朱江、魏铮铮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见证渡江岁月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合肥市广播电视台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杨礼平、魏维、何明、孔解元、江炜、陶广全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杨礼平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寻找外婆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谷荣、卢云峰、谢辉、汪刚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237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姑孰警事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马鞍山市广播电视台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尚云、吴志远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张敬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197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新四军在芜湖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韩万春、周璨、柯静、胡锐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陶雨晴、范泽峰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如果牌坊会说话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黄山市广播电视台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张艳婷、徐霏、刘学禹、孟一飞、李飞、汪飞龙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胡忠华</w:t>
            </w:r>
          </w:p>
        </w:tc>
      </w:tr>
    </w:tbl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三等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eastAsia="zh-CN"/>
        </w:rPr>
        <w:t>奖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(15件)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209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“海岛”之诺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鄢法孺、徐梅芳、李巧玲、袁杜丹、宁可珂、祝旻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李巧玲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解码“双减”新政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程国、袁晖、姜大为、陈元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汪冰、季明周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张崇岫：我镜头下的“长津湖战役”之回忆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方博、徐临峰、边晋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汪冰、方芳、陈元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百年皖事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集体(黎训金、陈鹏飞、陈元、姜雷、韩斌、陈杰、王建、包涵、刘琴琴、黄璨、阮明康、方博、汪成军、孙韬、周雷雷、张鹏、夏金平、植传皓、徐广坤、余淼、常小永、朱文超、程国、袁晖、徐临峰、姜大为、汪浩、边晋、李阳、郭翔、席张华、郑再军、董添、戴文韬、陈涛、慈靖、马继强)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顾强、孟亮坤、王加伟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严明友：红色园丁 初心永驻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陈捷、陈翔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汪晓璇、吕鑫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212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渡江英雄马毛姐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刘志道、许向锋、魏心、胡文婷、吴应全(吴映泉)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蔡庆国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青春正当年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任璐璐、蒋自斌、姜敏、周吉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陈梅、李孟君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画里青阳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吴卓、丁晓明、张俊楠、林岩松、聂宗权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赵志强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221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“剃头匠”老张的幸福时光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谷峰、朱运祥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黄艺博、乔涵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188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弟兄仨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亳州市广播电视台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王征、温士朋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杜山、徐露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262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那时正青春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系列片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阜阳市广播电视台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李云丽、马雪萍、李玉成、张晓东、丁立山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马雪萍、李玉成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百岁红军守初心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六安市广播电视台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陈勇、程应军、袁金东、陈奇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夏晋斌、罗贤君、王晓燕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198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家书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芜湖传媒中心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褚楚、杜道霖、朱亚春、朱翔、耿鲲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王梦云、缪佳佳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201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求索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纪录片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铜陵市广播电视台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艾慧、金灿、周全、张珉、高虹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俞磊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250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地下管网“活地图”——徐昌革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专题片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安庆市广播电视台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王高琦、苏媛媛、汪小覃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陈庆玲</w:t>
            </w:r>
          </w:p>
        </w:tc>
      </w:tr>
    </w:tbl>
    <w:p/>
    <w:p/>
    <w:p>
      <w:pPr>
        <w:ind w:leftChars="-256"/>
      </w:pP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新闻名专栏(</w:t>
      </w:r>
      <w:r>
        <w:rPr>
          <w:rFonts w:hint="eastAsia" w:ascii="方正楷体简体" w:hAnsi="方正楷体简体" w:eastAsia="方正楷体简体"/>
          <w:b/>
          <w:sz w:val="28"/>
          <w:szCs w:val="28"/>
          <w:u w:val="none"/>
          <w:lang w:val="en-US" w:eastAsia="zh-CN"/>
        </w:rPr>
        <w:t>3</w:t>
      </w:r>
      <w:r>
        <w:rPr>
          <w:rFonts w:ascii="方正楷体简体" w:hAnsi="方正楷体简体" w:eastAsia="方正楷体简体"/>
          <w:b/>
          <w:sz w:val="28"/>
          <w:szCs w:val="28"/>
          <w:u w:val="none"/>
        </w:rPr>
        <w:t>件)</w:t>
      </w:r>
    </w:p>
    <w:p/>
    <w:tbl>
      <w:tblPr>
        <w:tblStyle w:val="2"/>
        <w:tblW w:w="1000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857"/>
        <w:gridCol w:w="714"/>
        <w:gridCol w:w="1429"/>
        <w:gridCol w:w="2143"/>
        <w:gridCol w:w="21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400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作品序号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体裁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创作单位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主创人员</w:t>
            </w: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黑体" w:hAnsi="黑体" w:eastAsia="黑体"/>
                <w:b/>
                <w:sz w:val="24"/>
                <w:szCs w:val="24"/>
                <w:u w:val="none"/>
              </w:rPr>
              <w:t>编辑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2856" w:type="dxa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  <w:tc>
          <w:tcPr>
            <w:tcW w:w="0" w:type="auto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274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健康大问诊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彭锐、徐雅靖、夏旭东、吕恩美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葛放、肖瑞峰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270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超级新闻场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安徽广播电视台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韦剑峰、刘明、周红华、张河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郭启东、贾俊华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272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陈警官说安全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新闻名专栏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淮南市广播电视台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郝楠楠、亢宁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/>
                <w:sz w:val="24"/>
                <w:szCs w:val="24"/>
                <w:u w:val="none"/>
              </w:rPr>
              <w:t>郝楠楠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GZiZmZkZjM0YmE2MDgzYzc5ZGRkNTM5Zjc4ZTIifQ=="/>
  </w:docVars>
  <w:rsids>
    <w:rsidRoot w:val="376A59E8"/>
    <w:rsid w:val="376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2022-05-09T09:55:00Z</dcterms:created>
  <dc:creator>每天都看书</dc:creator>
  <cp:lastModifiedBy>每天都看书</cp:lastModifiedBy>
  <dcterms:modified xsi:type="dcterms:W3CDTF">2022-05-09T09:57:25Z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EC048181269F4A54AC9360537375A9FD</vt:lpwstr>
  </property>
</Properties>
</file>